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6B92" w14:textId="33665A98" w:rsidR="003B5E29" w:rsidRPr="00F92E24" w:rsidRDefault="003B5E29" w:rsidP="003B5E29">
      <w:pPr>
        <w:ind w:right="3420"/>
        <w:rPr>
          <w:rFonts w:ascii="David" w:hAnsi="David" w:cs="David"/>
          <w:color w:val="385623" w:themeColor="accent6" w:themeShade="80"/>
          <w:sz w:val="32"/>
          <w:szCs w:val="28"/>
          <w:rtl/>
        </w:rPr>
      </w:pPr>
    </w:p>
    <w:p w14:paraId="23F47A1C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Cs w:val="22"/>
          <w:rtl/>
        </w:rPr>
      </w:pPr>
    </w:p>
    <w:p w14:paraId="74FD553E" w14:textId="77777777" w:rsidR="003B5E29" w:rsidRPr="00F92E24" w:rsidRDefault="003B5E29" w:rsidP="003B5E29">
      <w:pPr>
        <w:jc w:val="right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  <w:r w:rsidRPr="00F92E24">
        <w:rPr>
          <w:rFonts w:ascii="David" w:hAnsi="David" w:cs="David" w:hint="eastAsia"/>
          <w:color w:val="385623" w:themeColor="accent6" w:themeShade="80"/>
          <w:sz w:val="40"/>
          <w:szCs w:val="36"/>
          <w:u w:val="single"/>
          <w:rtl/>
        </w:rPr>
        <w:t>‏</w:t>
      </w:r>
    </w:p>
    <w:p w14:paraId="35BC19E5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C3A2F1A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2F2DA1C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4A53FD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528FEDEE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76A7ABD5" w14:textId="1BD4349C" w:rsidR="003B5E29" w:rsidRDefault="00794559" w:rsidP="003B5E29">
      <w:pPr>
        <w:jc w:val="center"/>
        <w:rPr>
          <w:b/>
          <w:bCs/>
          <w:color w:val="385623" w:themeColor="accent6" w:themeShade="80"/>
          <w:sz w:val="32"/>
          <w:szCs w:val="32"/>
          <w:u w:val="single"/>
          <w:rtl/>
        </w:rPr>
      </w:pPr>
      <w:r>
        <w:rPr>
          <w:rFonts w:ascii="David" w:hAnsi="David" w:cs="David" w:hint="cs"/>
          <w:color w:val="385623" w:themeColor="accent6" w:themeShade="80"/>
          <w:sz w:val="36"/>
          <w:szCs w:val="32"/>
          <w:u w:val="single"/>
          <w:rtl/>
        </w:rPr>
        <w:t xml:space="preserve">תפריט </w:t>
      </w:r>
      <w:r w:rsidR="00993A43">
        <w:rPr>
          <w:rFonts w:ascii="David" w:hAnsi="David" w:cs="David" w:hint="cs"/>
          <w:color w:val="385623" w:themeColor="accent6" w:themeShade="80"/>
          <w:sz w:val="36"/>
          <w:szCs w:val="32"/>
          <w:u w:val="single"/>
          <w:rtl/>
        </w:rPr>
        <w:t xml:space="preserve">אירוע </w:t>
      </w:r>
      <w:proofErr w:type="spellStart"/>
      <w:r w:rsidR="00993A43">
        <w:rPr>
          <w:rFonts w:ascii="David" w:hAnsi="David" w:cs="David" w:hint="cs"/>
          <w:color w:val="385623" w:themeColor="accent6" w:themeShade="80"/>
          <w:sz w:val="36"/>
          <w:szCs w:val="32"/>
          <w:u w:val="single"/>
          <w:rtl/>
        </w:rPr>
        <w:t>עיסקי</w:t>
      </w:r>
      <w:proofErr w:type="spellEnd"/>
      <w:r w:rsidR="005D61AC">
        <w:rPr>
          <w:rFonts w:ascii="David" w:hAnsi="David" w:cs="David" w:hint="cs"/>
          <w:color w:val="385623" w:themeColor="accent6" w:themeShade="80"/>
          <w:sz w:val="36"/>
          <w:szCs w:val="32"/>
          <w:u w:val="single"/>
          <w:rtl/>
        </w:rPr>
        <w:t xml:space="preserve"> </w:t>
      </w:r>
    </w:p>
    <w:p w14:paraId="675D34F5" w14:textId="77777777" w:rsidR="00794559" w:rsidRPr="00F92E24" w:rsidRDefault="00794559" w:rsidP="002D70D2">
      <w:pPr>
        <w:rPr>
          <w:b/>
          <w:bCs/>
          <w:color w:val="385623" w:themeColor="accent6" w:themeShade="80"/>
          <w:sz w:val="32"/>
          <w:szCs w:val="32"/>
          <w:u w:val="single"/>
          <w:rtl/>
        </w:rPr>
      </w:pPr>
    </w:p>
    <w:p w14:paraId="61589608" w14:textId="77777777" w:rsidR="004D2A6F" w:rsidRPr="004D2A6F" w:rsidRDefault="004D2A6F" w:rsidP="0024152F">
      <w:pPr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E809BFC" w14:textId="79B4523E" w:rsidR="004D2A6F" w:rsidRPr="0071618F" w:rsidRDefault="00794559" w:rsidP="0024152F">
      <w:pPr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קבלת פנים: </w:t>
      </w:r>
    </w:p>
    <w:p w14:paraId="15C41062" w14:textId="77777777" w:rsidR="00794559" w:rsidRDefault="00794559" w:rsidP="0024152F">
      <w:pPr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59A321A" w14:textId="5CD7D4AB" w:rsidR="00794559" w:rsidRPr="0071618F" w:rsidRDefault="005D61AC" w:rsidP="0024152F">
      <w:pPr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3</w:t>
      </w:r>
      <w:r w:rsidR="00794559"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 מנות לבחירה:</w:t>
      </w:r>
    </w:p>
    <w:p w14:paraId="58B735D7" w14:textId="77777777" w:rsidR="00794559" w:rsidRDefault="00794559" w:rsidP="00794559">
      <w:pPr>
        <w:spacing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7086997" w14:textId="20DF72DE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 w:rsidRPr="00794559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פילו במילוי פטריות או </w:t>
      </w:r>
      <w:proofErr w:type="spellStart"/>
      <w:r w:rsidRPr="00794559">
        <w:rPr>
          <w:rFonts w:ascii="David" w:hAnsi="David" w:cs="David" w:hint="cs"/>
          <w:b/>
          <w:bCs/>
          <w:color w:val="385623" w:themeColor="accent6" w:themeShade="80"/>
          <w:rtl/>
        </w:rPr>
        <w:t>מנגולד</w:t>
      </w:r>
      <w:proofErr w:type="spellEnd"/>
      <w:r w:rsidRPr="00794559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וגבינות (ניתן גם טבעוני)</w:t>
      </w:r>
    </w:p>
    <w:p w14:paraId="37467412" w14:textId="53D7865F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שבלולי בצק במילוי גבינה ופסטו/פטריות וגבינות/עגבניות וגבינות</w:t>
      </w:r>
    </w:p>
    <w:p w14:paraId="0E4ADCC8" w14:textId="5BA33F18" w:rsidR="00794559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סושי טורטייה במילוי שמנת ב</w:t>
      </w:r>
      <w:r w:rsidR="00763C64">
        <w:rPr>
          <w:rFonts w:ascii="David" w:hAnsi="David" w:cs="David" w:hint="cs"/>
          <w:b/>
          <w:bCs/>
          <w:color w:val="385623" w:themeColor="accent6" w:themeShade="80"/>
          <w:rtl/>
        </w:rPr>
        <w:t>צ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>ל,</w:t>
      </w:r>
      <w:r w:rsidR="00763C64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חזרת לבנה וסלמון, </w:t>
      </w:r>
      <w:r w:rsidR="00763C64">
        <w:rPr>
          <w:rFonts w:ascii="David" w:hAnsi="David" w:cs="David" w:hint="cs"/>
          <w:b/>
          <w:bCs/>
          <w:color w:val="385623" w:themeColor="accent6" w:themeShade="80"/>
          <w:rtl/>
        </w:rPr>
        <w:t>פסטו, פטה ופלפל קלוי</w:t>
      </w:r>
    </w:p>
    <w:p w14:paraId="40AF0DA7" w14:textId="54994F14" w:rsidR="00794559" w:rsidRPr="005D61AC" w:rsidRDefault="00794559" w:rsidP="005D61AC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קרוסטיני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במבחר טעמים: פסטו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ומנצ'גו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, טפנד עגבניות ורוקפור, חציל קלוי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ורליש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סלק, גבינת שמנת וסלמון מעושן</w:t>
      </w:r>
    </w:p>
    <w:p w14:paraId="05671AFE" w14:textId="44B85E2F" w:rsidR="004D2A6F" w:rsidRDefault="00794559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מיני </w:t>
      </w:r>
      <w:r w:rsidR="004D2A6F" w:rsidRPr="00794559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פיצות 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אישיות </w:t>
      </w:r>
    </w:p>
    <w:p w14:paraId="0BE79324" w14:textId="77777777" w:rsidR="00794559" w:rsidRPr="004D2A6F" w:rsidRDefault="00794559" w:rsidP="0024152F">
      <w:pPr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77E1AC0" w14:textId="3A6F2906" w:rsidR="0024152F" w:rsidRPr="0071618F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סלטים ואנטיפסטי</w:t>
      </w:r>
      <w:r w:rsidR="0024152F"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:</w:t>
      </w:r>
      <w:r w:rsidR="005D61A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 3 לבחירה</w:t>
      </w:r>
    </w:p>
    <w:p w14:paraId="68F88354" w14:textId="233A6023" w:rsidR="002D70D2" w:rsidRPr="002D70D2" w:rsidRDefault="002D70D2" w:rsidP="002D70D2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ירוק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מבחר עלים ירוקים,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נבטוטים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וגרעינים</w:t>
      </w:r>
    </w:p>
    <w:p w14:paraId="78FC05A1" w14:textId="53B8B32C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סלט שרי ובייבי מוצרלה בפסטו לימוני וצנוברים</w:t>
      </w:r>
    </w:p>
    <w:p w14:paraId="6FBE8F00" w14:textId="622CE051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כפרי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="002D70D2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פלחי 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עגבניות, מלפפון, פלפל, צנונית, בצל סגול וחסה בתיבול שמן זית, לימון , זיתי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קלאמטה</w:t>
      </w:r>
      <w:proofErr w:type="spellEnd"/>
    </w:p>
    <w:p w14:paraId="180AFE79" w14:textId="5BB05F67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סלרי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סלרי, חמוציות, אגוזים ופרי העונה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בוינגרט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נענע</w:t>
      </w:r>
    </w:p>
    <w:p w14:paraId="1848C90A" w14:textId="0082460E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סלט שורשים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אסייאתי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סלק,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קולורבי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>, גזר, מלפפון, נבטים סיניים ובוטנים</w:t>
      </w:r>
    </w:p>
    <w:p w14:paraId="20C6323F" w14:textId="5F612456" w:rsidR="002A7F25" w:rsidRDefault="002A7F25" w:rsidP="002A7F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מגש אנטיפסטי צבעוני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פלפלים קלויים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בבלסאמי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ושמן שומשום, חצילים בשום , קישואים בנענע ולימון, בטטה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בטימין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ושמן זית</w:t>
      </w:r>
    </w:p>
    <w:p w14:paraId="50B6922B" w14:textId="77777777" w:rsidR="002D70D2" w:rsidRPr="002A7F25" w:rsidRDefault="002D70D2" w:rsidP="002D70D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0A8ECCE" w14:textId="2B91677D" w:rsidR="002A7F25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43BF949" w14:textId="0BD714F4" w:rsidR="002A7F25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54B874B" w14:textId="071261C1" w:rsidR="002A7F25" w:rsidRDefault="002A7F25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73CCC54" w14:textId="22779A98" w:rsidR="002D70D2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DCE97E7" w14:textId="22BDB28C" w:rsidR="002D70D2" w:rsidRPr="0071618F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lastRenderedPageBreak/>
        <w:t>מבחר לחמים ולחמניות הבית עם מטבלים תוצרת בית</w:t>
      </w:r>
    </w:p>
    <w:p w14:paraId="4533C8BF" w14:textId="77777777" w:rsidR="00C72D72" w:rsidRDefault="00C72D7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7C8D29F" w14:textId="22DD2BAA" w:rsidR="00C72D72" w:rsidRPr="005D61AC" w:rsidRDefault="005D61AC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rtl/>
        </w:rPr>
      </w:pPr>
      <w:r w:rsidRPr="005D61A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תוספות: 2 לבחירה</w:t>
      </w:r>
    </w:p>
    <w:p w14:paraId="7BD02BB0" w14:textId="4E4C0CDF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תפוחי אדמה צלויים בתנור עם שמן זית ורוזמרין</w:t>
      </w:r>
    </w:p>
    <w:p w14:paraId="5696A139" w14:textId="1829FE1C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פרוסות תפוחי אדמה בשמנת ופטריות</w:t>
      </w:r>
    </w:p>
    <w:p w14:paraId="1E063CE2" w14:textId="7C960543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דואט תפו"א ובטטה עם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טימין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ושום</w:t>
      </w:r>
    </w:p>
    <w:p w14:paraId="2254DFF7" w14:textId="14E2DF91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אורז לבן עם אגוזי מלך וחמוציות</w:t>
      </w:r>
    </w:p>
    <w:p w14:paraId="5EA78694" w14:textId="05799F75" w:rsidR="0071618F" w:rsidRDefault="0071618F" w:rsidP="0071618F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לקט ירקות מוקפצים </w:t>
      </w:r>
      <w:r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בייבי פלפלים, עגבניות שרי, בצל סגול, אפונת שלג (בעונה), שעועית ירוקה </w:t>
      </w:r>
      <w:proofErr w:type="spellStart"/>
      <w:r>
        <w:rPr>
          <w:rFonts w:ascii="David" w:hAnsi="David" w:cs="David" w:hint="cs"/>
          <w:b/>
          <w:bCs/>
          <w:color w:val="385623" w:themeColor="accent6" w:themeShade="80"/>
          <w:rtl/>
        </w:rPr>
        <w:t>וקונפי</w:t>
      </w:r>
      <w:proofErr w:type="spellEnd"/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שום</w:t>
      </w:r>
    </w:p>
    <w:p w14:paraId="25E6EEA6" w14:textId="2DE051D5" w:rsidR="0071618F" w:rsidRDefault="0071618F" w:rsidP="0071618F">
      <w:pPr>
        <w:spacing w:before="100" w:beforeAutospacing="1" w:after="100" w:afterAutospacing="1" w:line="360" w:lineRule="auto"/>
        <w:ind w:left="360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11B01526" w14:textId="4D03054B" w:rsidR="0071618F" w:rsidRPr="0071618F" w:rsidRDefault="0071618F" w:rsidP="0071618F">
      <w:pPr>
        <w:spacing w:before="100" w:beforeAutospacing="1" w:after="100" w:afterAutospacing="1" w:line="360" w:lineRule="auto"/>
        <w:ind w:left="360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עיקריות:</w:t>
      </w:r>
    </w:p>
    <w:p w14:paraId="4BD50E97" w14:textId="501E1A76" w:rsidR="00AF4424" w:rsidRPr="00C72D72" w:rsidRDefault="0071618F" w:rsidP="00C72D72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  <w:r w:rsidRPr="00C72D72">
        <w:rPr>
          <w:rFonts w:ascii="David" w:hAnsi="David" w:cs="David" w:hint="cs"/>
          <w:b/>
          <w:bCs/>
          <w:color w:val="385623" w:themeColor="accent6" w:themeShade="80"/>
          <w:rtl/>
        </w:rPr>
        <w:t>קישים במבחר טעמים: ברוקולי</w:t>
      </w:r>
      <w:r w:rsidR="00C72D72" w:rsidRPr="00C72D72">
        <w:rPr>
          <w:rFonts w:ascii="David" w:hAnsi="David" w:cs="David" w:hint="cs"/>
          <w:b/>
          <w:bCs/>
          <w:color w:val="385623" w:themeColor="accent6" w:themeShade="80"/>
          <w:rtl/>
        </w:rPr>
        <w:t>/בטטה/פטריות/פלפל וחציל קלוי/תרד וסנט מור</w:t>
      </w:r>
    </w:p>
    <w:p w14:paraId="2DEA03EC" w14:textId="19045C8D" w:rsidR="00C72D72" w:rsidRDefault="00C72D72" w:rsidP="00C72D72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</w:rPr>
      </w:pPr>
      <w:r w:rsidRPr="00C72D72">
        <w:rPr>
          <w:rFonts w:ascii="David" w:hAnsi="David" w:cs="David" w:hint="cs"/>
          <w:b/>
          <w:bCs/>
          <w:color w:val="385623" w:themeColor="accent6" w:themeShade="80"/>
          <w:rtl/>
        </w:rPr>
        <w:t>לזניות: קלאסית/תרד וגבינות</w:t>
      </w:r>
    </w:p>
    <w:p w14:paraId="22CCE3D5" w14:textId="77777777" w:rsidR="00C72D72" w:rsidRPr="005D61AC" w:rsidRDefault="00C72D72" w:rsidP="00C72D72">
      <w:pPr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09AC154" w14:textId="65BA1769" w:rsidR="00C72D72" w:rsidRPr="00C72D72" w:rsidRDefault="00C72D72" w:rsidP="00C72D72">
      <w:pPr>
        <w:pStyle w:val="a8"/>
        <w:spacing w:before="100" w:beforeAutospacing="1" w:after="100" w:afterAutospacing="1"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</w:rPr>
      </w:pPr>
      <w:r w:rsidRPr="00C72D72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פינת קפה וקינוחים</w:t>
      </w:r>
    </w:p>
    <w:p w14:paraId="56E02E39" w14:textId="77777777" w:rsidR="003B5E29" w:rsidRPr="00F92E24" w:rsidRDefault="003B5E29" w:rsidP="003B5E29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/>
          <w:b/>
          <w:bCs/>
          <w:color w:val="385623" w:themeColor="accent6" w:themeShade="80"/>
          <w:rtl/>
        </w:rPr>
        <w:t>קפה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="00F60206" w:rsidRPr="00F92E24">
        <w:rPr>
          <w:rFonts w:ascii="David" w:hAnsi="David" w:cs="David"/>
          <w:color w:val="385623" w:themeColor="accent6" w:themeShade="80"/>
          <w:rtl/>
        </w:rPr>
        <w:t>–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Pr="00F92E24">
        <w:rPr>
          <w:rFonts w:ascii="David" w:hAnsi="David" w:cs="David"/>
          <w:color w:val="385623" w:themeColor="accent6" w:themeShade="80"/>
          <w:rtl/>
        </w:rPr>
        <w:t>הפוך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/</w:t>
      </w:r>
      <w:r w:rsidRPr="00F92E24">
        <w:rPr>
          <w:rFonts w:ascii="David" w:hAnsi="David" w:cs="David"/>
          <w:color w:val="385623" w:themeColor="accent6" w:themeShade="80"/>
          <w:rtl/>
        </w:rPr>
        <w:t xml:space="preserve"> אספרסו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/</w:t>
      </w:r>
      <w:r w:rsidRPr="00F92E24">
        <w:rPr>
          <w:rFonts w:ascii="David" w:hAnsi="David" w:cs="David"/>
          <w:color w:val="385623" w:themeColor="accent6" w:themeShade="80"/>
          <w:rtl/>
        </w:rPr>
        <w:t xml:space="preserve"> </w:t>
      </w:r>
      <w:proofErr w:type="spellStart"/>
      <w:r w:rsidRPr="00F92E24">
        <w:rPr>
          <w:rFonts w:ascii="David" w:hAnsi="David" w:cs="David"/>
          <w:color w:val="385623" w:themeColor="accent6" w:themeShade="80"/>
          <w:rtl/>
        </w:rPr>
        <w:t>אמריקנו</w:t>
      </w:r>
      <w:proofErr w:type="spellEnd"/>
    </w:p>
    <w:p w14:paraId="715A36B7" w14:textId="77777777" w:rsidR="003B5E29" w:rsidRDefault="003B5E2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/>
          <w:b/>
          <w:bCs/>
          <w:color w:val="385623" w:themeColor="accent6" w:themeShade="80"/>
          <w:rtl/>
        </w:rPr>
        <w:t>שתייה קלה</w:t>
      </w:r>
      <w:r w:rsidRPr="00F92E24">
        <w:rPr>
          <w:rFonts w:ascii="David" w:hAnsi="David" w:cs="David"/>
          <w:color w:val="385623" w:themeColor="accent6" w:themeShade="80"/>
          <w:rtl/>
        </w:rPr>
        <w:t xml:space="preserve"> – לימונדה</w:t>
      </w:r>
      <w:r w:rsidR="00F60206"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Pr="00F92E24">
        <w:rPr>
          <w:rFonts w:ascii="David" w:hAnsi="David" w:cs="David"/>
          <w:color w:val="385623" w:themeColor="accent6" w:themeShade="80"/>
          <w:rtl/>
        </w:rPr>
        <w:t>/ תפוזים</w:t>
      </w:r>
    </w:p>
    <w:p w14:paraId="5D0C47D5" w14:textId="50CEBF6E" w:rsidR="0024152F" w:rsidRDefault="0024152F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24152F">
        <w:rPr>
          <w:rFonts w:ascii="David" w:hAnsi="David" w:cs="David" w:hint="cs"/>
          <w:b/>
          <w:bCs/>
          <w:color w:val="385623" w:themeColor="accent6" w:themeShade="80"/>
          <w:rtl/>
        </w:rPr>
        <w:t>צלחת עוגיות ומאפים</w:t>
      </w:r>
    </w:p>
    <w:p w14:paraId="2692C564" w14:textId="67AB4C6A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19F7C77" w14:textId="4E76A1AB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824FF0E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B2CAC51" w14:textId="4BBB9712" w:rsidR="0024152F" w:rsidRP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מחיר העלות למנה הינו__</w:t>
      </w:r>
      <w:r w:rsidR="00993A43">
        <w:rPr>
          <w:rFonts w:ascii="David" w:hAnsi="David" w:cs="David" w:hint="cs"/>
          <w:b/>
          <w:bCs/>
          <w:color w:val="385623" w:themeColor="accent6" w:themeShade="80"/>
          <w:rtl/>
        </w:rPr>
        <w:t>140</w:t>
      </w: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₪</w:t>
      </w:r>
    </w:p>
    <w:p w14:paraId="641B7750" w14:textId="7D22B073" w:rsid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המחיר כולל ציוד(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>כסאות, שולחנות, מפות, כלי אוכל וכלי הגשה)</w:t>
      </w:r>
    </w:p>
    <w:p w14:paraId="36D82696" w14:textId="7CBDB58A" w:rsid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>המחיר אינו כולל שרות מלצרים בסך 250 ₪ למלצר עבור 10 איש</w:t>
      </w:r>
    </w:p>
    <w:p w14:paraId="14EA7808" w14:textId="5874995A" w:rsid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המחיר אינו כולל מנהל אירוע בסך </w:t>
      </w:r>
      <w:r w:rsidR="00993A43">
        <w:rPr>
          <w:rFonts w:ascii="David" w:hAnsi="David" w:cs="David" w:hint="cs"/>
          <w:b/>
          <w:bCs/>
          <w:color w:val="385623" w:themeColor="accent6" w:themeShade="80"/>
          <w:rtl/>
        </w:rPr>
        <w:t>300 ₪</w:t>
      </w:r>
    </w:p>
    <w:p w14:paraId="3184B983" w14:textId="77777777" w:rsidR="00993A43" w:rsidRDefault="00993A43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78F3001A" w14:textId="77777777" w:rsidR="003A1F87" w:rsidRP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6173F2D7" w14:textId="77777777" w:rsidR="000D46D9" w:rsidRDefault="00F92E24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 w:hint="cs"/>
          <w:color w:val="385623" w:themeColor="accent6" w:themeShade="80"/>
          <w:rtl/>
        </w:rPr>
        <w:t xml:space="preserve"> </w:t>
      </w:r>
    </w:p>
    <w:p w14:paraId="5ABFF6EF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38CACEE7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BB42E05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8E4F81C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C06FDA8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326D8EF" w14:textId="3EBE9D69" w:rsidR="00993A43" w:rsidRPr="00F92E24" w:rsidRDefault="00F92E24" w:rsidP="00993A43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  <w:r w:rsidRPr="00F92E24">
        <w:rPr>
          <w:rFonts w:ascii="David" w:hAnsi="David" w:cs="David" w:hint="cs"/>
          <w:color w:val="385623" w:themeColor="accent6" w:themeShade="80"/>
          <w:rtl/>
        </w:rPr>
        <w:t>אלכוהול</w:t>
      </w:r>
      <w:r w:rsidR="004D2A6F">
        <w:rPr>
          <w:rFonts w:ascii="David" w:hAnsi="David" w:cs="David" w:hint="cs"/>
          <w:color w:val="385623" w:themeColor="accent6" w:themeShade="80"/>
          <w:rtl/>
        </w:rPr>
        <w:t xml:space="preserve"> </w:t>
      </w:r>
      <w:r w:rsidR="004D2A6F">
        <w:rPr>
          <w:rFonts w:ascii="David" w:hAnsi="David" w:cs="David"/>
          <w:color w:val="385623" w:themeColor="accent6" w:themeShade="80"/>
          <w:rtl/>
        </w:rPr>
        <w:t>–</w:t>
      </w:r>
      <w:r w:rsidR="004D2A6F">
        <w:rPr>
          <w:rFonts w:ascii="David" w:hAnsi="David" w:cs="David" w:hint="cs"/>
          <w:color w:val="385623" w:themeColor="accent6" w:themeShade="80"/>
          <w:rtl/>
        </w:rPr>
        <w:t xml:space="preserve"> בירות, יין אדום ויין לבן</w:t>
      </w:r>
      <w:r w:rsidR="003A1F87">
        <w:rPr>
          <w:rFonts w:ascii="David" w:hAnsi="David" w:cs="David" w:hint="cs"/>
          <w:color w:val="385623" w:themeColor="accent6" w:themeShade="80"/>
          <w:rtl/>
        </w:rPr>
        <w:t xml:space="preserve"> בתוספת מחיר</w:t>
      </w:r>
      <w:r w:rsidR="00993A43">
        <w:rPr>
          <w:rFonts w:ascii="David" w:hAnsi="David" w:cs="David" w:hint="cs"/>
          <w:color w:val="385623" w:themeColor="accent6" w:themeShade="80"/>
          <w:rtl/>
        </w:rPr>
        <w:t xml:space="preserve"> 30 ₪</w:t>
      </w:r>
    </w:p>
    <w:p w14:paraId="0C3CFD20" w14:textId="010D7DCF" w:rsidR="003A1F87" w:rsidRDefault="00F60206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המחיר בתוקף עד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30 ימים מרגע שליחת המסמך.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המחיר </w:t>
      </w:r>
      <w:r w:rsidR="005D61AC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אינו</w:t>
      </w:r>
      <w:r w:rsidR="001E3087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כולל </w:t>
      </w:r>
      <w:proofErr w:type="spellStart"/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מעמ</w:t>
      </w:r>
      <w:proofErr w:type="spellEnd"/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.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המחיר אינו כ</w:t>
      </w:r>
      <w:r w:rsidR="003A1F87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ו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לל שרות,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ניתן לבטל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מחיר שאושרה עד 14 לפני מועד האירוע </w:t>
      </w:r>
      <w:r w:rsidR="00072C13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המצוין לעיל.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כל ביטול הזמנה יעשה בתיאום מראש ובכתב וכן במועד המתאים לפי הסעיף הנ"ל.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חתימה על מסמך זה מהווה אישור הזמנה לכל דבר ועניין</w:t>
      </w:r>
    </w:p>
    <w:p w14:paraId="12E44B59" w14:textId="4648937F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תנאי תשלום: שליש מהסכום ישולם כמקדמה במועד ההזמנה והיתר בתום האירוע אשראי/צ'ק/מזומן ליום האירוע.</w:t>
      </w:r>
    </w:p>
    <w:p w14:paraId="694F466D" w14:textId="19299137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התשלום ייקבע לפי מס' המנות שהוזמנו או המנות שהוגשו הגבוה מבניהם.</w:t>
      </w:r>
    </w:p>
    <w:p w14:paraId="6AB4B588" w14:textId="333D0697" w:rsidR="003A1F87" w:rsidRPr="00F92E24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נשמח מאד ל</w:t>
      </w:r>
      <w:r w:rsidR="001C6F26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עמוד לשירותכם.</w:t>
      </w:r>
    </w:p>
    <w:p w14:paraId="21A948BC" w14:textId="77777777" w:rsidR="003B5E29" w:rsidRPr="00F92E24" w:rsidRDefault="0058032C" w:rsidP="0058032C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חתימת הלקוח:_________   </w:t>
      </w:r>
      <w:r w:rsidR="00F60206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 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פרטים ליצירת קשר: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נייד פרטי: 052-3767150 | אימייל: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</w:rPr>
        <w:t>skydorit1@gmail.com</w:t>
      </w:r>
    </w:p>
    <w:sectPr w:rsidR="003B5E29" w:rsidRPr="00F92E24" w:rsidSect="001E03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5B8F" w14:textId="77777777" w:rsidR="00E17DD1" w:rsidRDefault="00E17DD1" w:rsidP="003B5E29">
      <w:r>
        <w:separator/>
      </w:r>
    </w:p>
  </w:endnote>
  <w:endnote w:type="continuationSeparator" w:id="0">
    <w:p w14:paraId="340082B1" w14:textId="77777777" w:rsidR="00E17DD1" w:rsidRDefault="00E17DD1" w:rsidP="003B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958B" w14:textId="77777777" w:rsidR="00E17DD1" w:rsidRDefault="00E17DD1" w:rsidP="003B5E29">
      <w:r>
        <w:separator/>
      </w:r>
    </w:p>
  </w:footnote>
  <w:footnote w:type="continuationSeparator" w:id="0">
    <w:p w14:paraId="1EFC22E4" w14:textId="77777777" w:rsidR="00E17DD1" w:rsidRDefault="00E17DD1" w:rsidP="003B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42B" w14:textId="77777777" w:rsidR="00C965A8" w:rsidRDefault="00C965A8">
    <w:pPr>
      <w:pStyle w:val="a3"/>
    </w:pPr>
  </w:p>
  <w:p w14:paraId="3C9BFA4A" w14:textId="77777777" w:rsidR="00C965A8" w:rsidRDefault="00C965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DCAEB" wp14:editId="4FDE4B93">
          <wp:simplePos x="0" y="0"/>
          <wp:positionH relativeFrom="margin">
            <wp:align>right</wp:align>
          </wp:positionH>
          <wp:positionV relativeFrom="paragraph">
            <wp:posOffset>505460</wp:posOffset>
          </wp:positionV>
          <wp:extent cx="1503045" cy="1428750"/>
          <wp:effectExtent l="0" t="0" r="1905" b="0"/>
          <wp:wrapThrough wrapText="bothSides">
            <wp:wrapPolygon edited="0">
              <wp:start x="0" y="0"/>
              <wp:lineTo x="0" y="21312"/>
              <wp:lineTo x="21354" y="21312"/>
              <wp:lineTo x="2135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2FC"/>
    <w:multiLevelType w:val="hybridMultilevel"/>
    <w:tmpl w:val="FE5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D26"/>
    <w:multiLevelType w:val="hybridMultilevel"/>
    <w:tmpl w:val="74C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7D1"/>
    <w:multiLevelType w:val="hybridMultilevel"/>
    <w:tmpl w:val="69D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D60DC"/>
    <w:multiLevelType w:val="hybridMultilevel"/>
    <w:tmpl w:val="502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4098"/>
    <w:multiLevelType w:val="hybridMultilevel"/>
    <w:tmpl w:val="A48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29"/>
    <w:rsid w:val="0000157D"/>
    <w:rsid w:val="0002488F"/>
    <w:rsid w:val="00072C13"/>
    <w:rsid w:val="00085930"/>
    <w:rsid w:val="000A5AA0"/>
    <w:rsid w:val="000B15F2"/>
    <w:rsid w:val="000D46D9"/>
    <w:rsid w:val="000E5A49"/>
    <w:rsid w:val="001C6F26"/>
    <w:rsid w:val="001E0349"/>
    <w:rsid w:val="001E3087"/>
    <w:rsid w:val="001F0366"/>
    <w:rsid w:val="0024152F"/>
    <w:rsid w:val="002A7F25"/>
    <w:rsid w:val="002B20D0"/>
    <w:rsid w:val="002D70D2"/>
    <w:rsid w:val="002E070B"/>
    <w:rsid w:val="003A1F87"/>
    <w:rsid w:val="003B5E29"/>
    <w:rsid w:val="003C2374"/>
    <w:rsid w:val="004D2A6F"/>
    <w:rsid w:val="004E16DC"/>
    <w:rsid w:val="004E32FF"/>
    <w:rsid w:val="005602CA"/>
    <w:rsid w:val="00560AA5"/>
    <w:rsid w:val="0058032C"/>
    <w:rsid w:val="005D61AC"/>
    <w:rsid w:val="00633999"/>
    <w:rsid w:val="0071618F"/>
    <w:rsid w:val="00763C64"/>
    <w:rsid w:val="00794559"/>
    <w:rsid w:val="008408EA"/>
    <w:rsid w:val="00844C61"/>
    <w:rsid w:val="00847BA1"/>
    <w:rsid w:val="0086349B"/>
    <w:rsid w:val="00905350"/>
    <w:rsid w:val="00947ACD"/>
    <w:rsid w:val="009766BB"/>
    <w:rsid w:val="00993A43"/>
    <w:rsid w:val="00AD2B46"/>
    <w:rsid w:val="00AF4424"/>
    <w:rsid w:val="00BA399B"/>
    <w:rsid w:val="00BE1B7F"/>
    <w:rsid w:val="00C567FC"/>
    <w:rsid w:val="00C72D72"/>
    <w:rsid w:val="00C965A8"/>
    <w:rsid w:val="00CD7FFB"/>
    <w:rsid w:val="00D64890"/>
    <w:rsid w:val="00D9189B"/>
    <w:rsid w:val="00D93741"/>
    <w:rsid w:val="00E17DD1"/>
    <w:rsid w:val="00E2271A"/>
    <w:rsid w:val="00EB52BA"/>
    <w:rsid w:val="00ED4B11"/>
    <w:rsid w:val="00F41F8F"/>
    <w:rsid w:val="00F60206"/>
    <w:rsid w:val="00F92E24"/>
    <w:rsid w:val="00FA3B49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5101C"/>
  <w15:docId w15:val="{FEDDD7C0-851D-49DC-82E6-E6B68FD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B5E29"/>
  </w:style>
  <w:style w:type="paragraph" w:styleId="a5">
    <w:name w:val="footer"/>
    <w:basedOn w:val="a"/>
    <w:link w:val="a6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B5E29"/>
  </w:style>
  <w:style w:type="table" w:styleId="a7">
    <w:name w:val="Table Grid"/>
    <w:basedOn w:val="a1"/>
    <w:uiPriority w:val="39"/>
    <w:rsid w:val="003B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רום שקלובסקי</cp:lastModifiedBy>
  <cp:revision>2</cp:revision>
  <cp:lastPrinted>2019-01-15T14:49:00Z</cp:lastPrinted>
  <dcterms:created xsi:type="dcterms:W3CDTF">2022-03-15T10:09:00Z</dcterms:created>
  <dcterms:modified xsi:type="dcterms:W3CDTF">2022-03-15T10:09:00Z</dcterms:modified>
</cp:coreProperties>
</file>